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3rd DAY, Monday, 28/07/2025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25.07.2025 with time and order of racing :-</w:t>
            </w: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KOTHAGUDEM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EQUINE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DIVINE SECRET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TOOTSIE DARLING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EMERALD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TSARINA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LIVE LEGEND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YUVRAJ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SHRESHHTHA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STATE MAN - RSWT (RADIAL SHOCK WAVE THERAPY) (31/03/2025) ,SHRESHHTHA - RSWT (RADIAL SHOCK WAVE THERAPY) (07/04/2025) 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P. M. BOKDAWALLA MEMORIAL CUP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MISS SMILEY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HYDERABAD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</w:t>
                  </w:r>
                  <w:r>
                    <w:rPr>
                      <w:rFonts w:eastAsia="Times New Roman"/>
                    </w:rPr>
                    <w:t>3 year olds .. 51.5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</w:t>
                  </w:r>
                  <w:r>
                    <w:rPr>
                      <w:rFonts w:eastAsia="Times New Roman"/>
                    </w:rPr>
                    <w:t>r either of 4 such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BERRETTINI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ARMSTRONG - RSWT (RADIAL SHOCK WAVE THERAPY) (30/06/2025) 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ANAB E SHAHI PLATE (Division - II)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STAR OF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BLACK ONYX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VIVALDO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BAKHTAWAR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FASHION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FASHION ICON - LASER THERAPY (PHYSIOTHERAPY) (20/07/2025) 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P. M. BOKDAWALLA MEMORIAL CUP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KRYSTALLOS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ANAB E SHAHI PLATE (Division - I)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ASHOKA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ODE TO NATURE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FALAKNUMA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PERFECT LIGHT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TAKE A BREATH</w:t>
                  </w:r>
                </w:p>
                <w:p w:rsidR="00000000" w:rsidRDefault="00A961AA">
                  <w:pPr>
                    <w:pStyle w:val="NormalWeb"/>
                  </w:pPr>
                  <w:r>
                    <w:t>  (EX:OSKARS OFFICER)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RACING RULER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PERFECT LIGHT - RSWT (RADIAL SHOCK WAVE THERAPY) (13/03/2025) ,PEPPI - COLIC (10/07/2025) 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BAKHTAWAR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961A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961A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BLUE PANTHERESS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961A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HOPING STAR - COLIC (21/02/2025) </w:t>
                        </w:r>
                      </w:p>
                    </w:tc>
                  </w:tr>
                </w:tbl>
                <w:p w:rsidR="00000000" w:rsidRDefault="00A961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961AA">
            <w:pPr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A961A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26.07.2025.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A96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25/07/2025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61A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A961A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961AA">
            <w:pPr>
              <w:pStyle w:val="NormalWeb"/>
            </w:pPr>
            <w:r>
              <w:t xml:space="preserve">                                                                              </w:t>
            </w:r>
            <w:r>
              <w:t>CARRIED-OVER NOTICE</w:t>
            </w:r>
          </w:p>
          <w:p w:rsidR="00000000" w:rsidRDefault="00A961AA">
            <w:pPr>
              <w:pStyle w:val="NormalWeb"/>
            </w:pPr>
            <w:r>
              <w:t>Rs.2,53,064/-out of Total Carried-over Net Jackpot Pool of Rs.3,53,064/-from the races IVB Mysore Races held on 20-12-2023 will be added to the Net 2nd Jackpot Pool on Monday, 28-07-2025 (Hyderabad Races).</w:t>
            </w:r>
          </w:p>
          <w:p w:rsidR="00000000" w:rsidRDefault="00A961AA">
            <w:pPr>
              <w:pStyle w:val="NormalWeb"/>
            </w:pPr>
            <w:r>
              <w:t> </w:t>
            </w:r>
          </w:p>
          <w:p w:rsidR="00000000" w:rsidRDefault="00A961AA">
            <w:pPr>
              <w:pStyle w:val="NormalWeb"/>
            </w:pPr>
            <w:r>
              <w:t>The Carried-over Net Mini Ja</w:t>
            </w:r>
            <w:r>
              <w:t>ckpot Pool of Rs.16,263/-from the IVB Delhi Races held on 23-03-2024 and The Carried-Over Net 1st Mini Jackpot Pool of Rs.47,662/-from the IVB Mumbai Races held on 31-03-2024, Totaling to Rs.63,925/-will be added to the Net 1st Mini Jackpot Pool on Monday,</w:t>
            </w:r>
            <w:r>
              <w:t xml:space="preserve"> 28-07-2025 (Hyderabad Races).</w:t>
            </w:r>
          </w:p>
          <w:p w:rsidR="00000000" w:rsidRDefault="00A961AA">
            <w:pPr>
              <w:pStyle w:val="NormalWeb"/>
            </w:pPr>
            <w:r>
              <w:lastRenderedPageBreak/>
              <w:t> </w:t>
            </w:r>
          </w:p>
          <w:p w:rsidR="00000000" w:rsidRDefault="00A961AA">
            <w:pPr>
              <w:pStyle w:val="NormalWeb"/>
            </w:pPr>
            <w:r>
              <w:t>The Carried-Over Net 2nd Tanala Pool of Rs.16,845/-from the IVB Delhi Races held on 03-05-2024 will be added to the Net 6th Tanala Pool on Monday, 28-07-2025 (Hyderabad Races)</w:t>
            </w:r>
          </w:p>
          <w:p w:rsidR="00000000" w:rsidRDefault="00A961AA">
            <w:pPr>
              <w:pStyle w:val="NormalWeb"/>
            </w:pPr>
            <w:r>
              <w:t> </w:t>
            </w:r>
          </w:p>
          <w:p w:rsidR="00000000" w:rsidRDefault="00A961AA">
            <w:pPr>
              <w:pStyle w:val="NormalWeb"/>
            </w:pPr>
            <w:r>
              <w:t xml:space="preserve">The Carried Over Net 5th Race Tanala Pool of </w:t>
            </w:r>
            <w:r>
              <w:t>Rs.31,569/-from the IVB Delhi Races held on 29-04-2024 will be added to the Net 8th Tanala Pool on Monday, 28-07-2025. (Hyderabad Races)</w:t>
            </w:r>
          </w:p>
        </w:tc>
      </w:tr>
    </w:tbl>
    <w:p w:rsidR="00A961AA" w:rsidRDefault="00A961AA">
      <w:pPr>
        <w:rPr>
          <w:rFonts w:eastAsia="Times New Roman"/>
        </w:rPr>
      </w:pPr>
    </w:p>
    <w:sectPr w:rsidR="00A96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526A"/>
    <w:rsid w:val="0010526A"/>
    <w:rsid w:val="00A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5D4B1-09D2-4D90-82A5-8ED02CE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2025-07-25T06:57:00Z</dcterms:created>
  <dcterms:modified xsi:type="dcterms:W3CDTF">2025-07-25T06:57:00Z</dcterms:modified>
</cp:coreProperties>
</file>